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D1" w:rsidRPr="00874929" w:rsidRDefault="002E4AD2" w:rsidP="002E4AD2">
      <w:pPr>
        <w:jc w:val="right"/>
      </w:pPr>
      <w:r>
        <w:t>Приложение 1</w:t>
      </w:r>
    </w:p>
    <w:p w:rsidR="005412D1" w:rsidRDefault="005412D1" w:rsidP="005412D1">
      <w:pPr>
        <w:jc w:val="right"/>
      </w:pPr>
    </w:p>
    <w:p w:rsidR="005412D1" w:rsidRDefault="005412D1" w:rsidP="005412D1">
      <w:pPr>
        <w:jc w:val="right"/>
      </w:pPr>
    </w:p>
    <w:tbl>
      <w:tblPr>
        <w:tblpPr w:leftFromText="180" w:rightFromText="180" w:vertAnchor="text" w:horzAnchor="margin" w:tblpXSpec="center" w:tblpY="1711"/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4"/>
        <w:gridCol w:w="582"/>
        <w:gridCol w:w="584"/>
        <w:gridCol w:w="584"/>
        <w:gridCol w:w="584"/>
        <w:gridCol w:w="585"/>
        <w:gridCol w:w="585"/>
        <w:gridCol w:w="470"/>
        <w:gridCol w:w="551"/>
        <w:gridCol w:w="442"/>
        <w:gridCol w:w="437"/>
        <w:gridCol w:w="587"/>
        <w:gridCol w:w="437"/>
        <w:gridCol w:w="440"/>
        <w:gridCol w:w="441"/>
        <w:gridCol w:w="585"/>
        <w:gridCol w:w="443"/>
        <w:gridCol w:w="439"/>
        <w:gridCol w:w="588"/>
        <w:gridCol w:w="396"/>
        <w:gridCol w:w="474"/>
        <w:gridCol w:w="11"/>
        <w:gridCol w:w="1708"/>
      </w:tblGrid>
      <w:tr w:rsidR="005412D1" w:rsidTr="002E4AD2">
        <w:trPr>
          <w:trHeight w:val="372"/>
        </w:trPr>
        <w:tc>
          <w:tcPr>
            <w:tcW w:w="2044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2333" w:type="dxa"/>
            <w:gridSpan w:val="4"/>
          </w:tcPr>
          <w:p w:rsidR="005412D1" w:rsidRDefault="005412D1" w:rsidP="005412D1">
            <w:pPr>
              <w:jc w:val="center"/>
            </w:pPr>
            <w:r>
              <w:t>18-24</w:t>
            </w:r>
          </w:p>
        </w:tc>
        <w:tc>
          <w:tcPr>
            <w:tcW w:w="2190" w:type="dxa"/>
            <w:gridSpan w:val="4"/>
          </w:tcPr>
          <w:p w:rsidR="005412D1" w:rsidRDefault="005412D1" w:rsidP="005412D1">
            <w:pPr>
              <w:jc w:val="center"/>
            </w:pPr>
            <w:r>
              <w:t>25-29</w:t>
            </w:r>
          </w:p>
        </w:tc>
        <w:tc>
          <w:tcPr>
            <w:tcW w:w="1903" w:type="dxa"/>
            <w:gridSpan w:val="4"/>
          </w:tcPr>
          <w:p w:rsidR="005412D1" w:rsidRDefault="005412D1" w:rsidP="005412D1">
            <w:pPr>
              <w:jc w:val="center"/>
            </w:pPr>
            <w:r>
              <w:t>30-34</w:t>
            </w:r>
          </w:p>
        </w:tc>
        <w:tc>
          <w:tcPr>
            <w:tcW w:w="1909" w:type="dxa"/>
            <w:gridSpan w:val="4"/>
          </w:tcPr>
          <w:p w:rsidR="005412D1" w:rsidRDefault="005412D1" w:rsidP="005412D1">
            <w:pPr>
              <w:jc w:val="center"/>
            </w:pPr>
            <w:r>
              <w:t>35-39</w:t>
            </w:r>
          </w:p>
        </w:tc>
        <w:tc>
          <w:tcPr>
            <w:tcW w:w="1897" w:type="dxa"/>
            <w:gridSpan w:val="4"/>
          </w:tcPr>
          <w:p w:rsidR="005412D1" w:rsidRDefault="005412D1" w:rsidP="005412D1">
            <w:pPr>
              <w:jc w:val="center"/>
            </w:pPr>
            <w:r>
              <w:t>40-44</w:t>
            </w:r>
          </w:p>
        </w:tc>
        <w:tc>
          <w:tcPr>
            <w:tcW w:w="1719" w:type="dxa"/>
            <w:gridSpan w:val="2"/>
          </w:tcPr>
          <w:p w:rsidR="005412D1" w:rsidRDefault="005412D1" w:rsidP="005412D1">
            <w:pPr>
              <w:jc w:val="center"/>
            </w:pPr>
          </w:p>
        </w:tc>
      </w:tr>
      <w:tr w:rsidR="005412D1" w:rsidTr="002E4AD2">
        <w:trPr>
          <w:cantSplit/>
          <w:trHeight w:val="2237"/>
        </w:trPr>
        <w:tc>
          <w:tcPr>
            <w:tcW w:w="2044" w:type="dxa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Медицинские организации Ставропольского края</w:t>
            </w:r>
          </w:p>
        </w:tc>
        <w:tc>
          <w:tcPr>
            <w:tcW w:w="1166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Городское население</w:t>
            </w:r>
          </w:p>
        </w:tc>
        <w:tc>
          <w:tcPr>
            <w:tcW w:w="1167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Сельское население</w:t>
            </w:r>
          </w:p>
        </w:tc>
        <w:tc>
          <w:tcPr>
            <w:tcW w:w="1169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Городское население</w:t>
            </w:r>
          </w:p>
        </w:tc>
        <w:tc>
          <w:tcPr>
            <w:tcW w:w="1021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Сельское население</w:t>
            </w:r>
          </w:p>
        </w:tc>
        <w:tc>
          <w:tcPr>
            <w:tcW w:w="879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Городское население</w:t>
            </w:r>
          </w:p>
        </w:tc>
        <w:tc>
          <w:tcPr>
            <w:tcW w:w="1024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Сельское население</w:t>
            </w:r>
          </w:p>
        </w:tc>
        <w:tc>
          <w:tcPr>
            <w:tcW w:w="881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Городское население</w:t>
            </w:r>
          </w:p>
        </w:tc>
        <w:tc>
          <w:tcPr>
            <w:tcW w:w="1028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Сельское население</w:t>
            </w:r>
          </w:p>
        </w:tc>
        <w:tc>
          <w:tcPr>
            <w:tcW w:w="1027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Городское население</w:t>
            </w:r>
          </w:p>
        </w:tc>
        <w:tc>
          <w:tcPr>
            <w:tcW w:w="870" w:type="dxa"/>
            <w:gridSpan w:val="2"/>
            <w:textDirection w:val="btLr"/>
          </w:tcPr>
          <w:p w:rsidR="005412D1" w:rsidRPr="00E00A7D" w:rsidRDefault="005412D1" w:rsidP="005412D1">
            <w:pPr>
              <w:ind w:left="113" w:right="113"/>
              <w:jc w:val="center"/>
            </w:pPr>
            <w:r w:rsidRPr="00E00A7D">
              <w:t>Сельское население</w:t>
            </w:r>
          </w:p>
        </w:tc>
        <w:tc>
          <w:tcPr>
            <w:tcW w:w="1719" w:type="dxa"/>
            <w:gridSpan w:val="2"/>
            <w:textDirection w:val="btLr"/>
          </w:tcPr>
          <w:p w:rsidR="005412D1" w:rsidRPr="00E00A7D" w:rsidRDefault="00E00A7D" w:rsidP="005412D1">
            <w:pPr>
              <w:ind w:left="113" w:right="113"/>
              <w:jc w:val="center"/>
            </w:pPr>
            <w:r>
              <w:t>И</w:t>
            </w:r>
            <w:r w:rsidR="005412D1" w:rsidRPr="00E00A7D">
              <w:t>того</w:t>
            </w:r>
          </w:p>
        </w:tc>
      </w:tr>
      <w:tr w:rsidR="005412D1" w:rsidTr="002E4AD2">
        <w:trPr>
          <w:cantSplit/>
          <w:trHeight w:val="753"/>
        </w:trPr>
        <w:tc>
          <w:tcPr>
            <w:tcW w:w="2044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82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584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584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584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585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585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470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551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442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437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587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437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440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441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585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443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439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588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396" w:type="dxa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муж</w:t>
            </w:r>
          </w:p>
        </w:tc>
        <w:tc>
          <w:tcPr>
            <w:tcW w:w="485" w:type="dxa"/>
            <w:gridSpan w:val="2"/>
            <w:textDirection w:val="btLr"/>
          </w:tcPr>
          <w:p w:rsidR="005412D1" w:rsidRPr="006276BD" w:rsidRDefault="005412D1" w:rsidP="005412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76BD">
              <w:rPr>
                <w:sz w:val="20"/>
                <w:szCs w:val="20"/>
              </w:rPr>
              <w:t>жен</w:t>
            </w:r>
          </w:p>
        </w:tc>
        <w:tc>
          <w:tcPr>
            <w:tcW w:w="1708" w:type="dxa"/>
            <w:textDirection w:val="btLr"/>
          </w:tcPr>
          <w:p w:rsidR="005412D1" w:rsidRDefault="005412D1" w:rsidP="005412D1">
            <w:pPr>
              <w:ind w:left="113" w:right="113"/>
              <w:jc w:val="center"/>
            </w:pPr>
          </w:p>
        </w:tc>
      </w:tr>
      <w:tr w:rsidR="005412D1" w:rsidTr="002E4AD2">
        <w:trPr>
          <w:trHeight w:val="522"/>
        </w:trPr>
        <w:tc>
          <w:tcPr>
            <w:tcW w:w="2044" w:type="dxa"/>
          </w:tcPr>
          <w:p w:rsidR="005412D1" w:rsidRDefault="005412D1" w:rsidP="005412D1"/>
        </w:tc>
        <w:tc>
          <w:tcPr>
            <w:tcW w:w="582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84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84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84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85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85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470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51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442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437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87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437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440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441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85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443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439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588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396" w:type="dxa"/>
          </w:tcPr>
          <w:p w:rsidR="005412D1" w:rsidRDefault="005412D1" w:rsidP="005412D1">
            <w:pPr>
              <w:jc w:val="center"/>
            </w:pPr>
          </w:p>
        </w:tc>
        <w:tc>
          <w:tcPr>
            <w:tcW w:w="485" w:type="dxa"/>
            <w:gridSpan w:val="2"/>
          </w:tcPr>
          <w:p w:rsidR="005412D1" w:rsidRDefault="005412D1" w:rsidP="005412D1">
            <w:pPr>
              <w:jc w:val="center"/>
            </w:pPr>
          </w:p>
        </w:tc>
        <w:tc>
          <w:tcPr>
            <w:tcW w:w="1708" w:type="dxa"/>
          </w:tcPr>
          <w:p w:rsidR="005412D1" w:rsidRDefault="005412D1" w:rsidP="005412D1">
            <w:pPr>
              <w:jc w:val="center"/>
            </w:pPr>
          </w:p>
        </w:tc>
      </w:tr>
    </w:tbl>
    <w:p w:rsidR="005412D1" w:rsidRDefault="005412D1" w:rsidP="005412D1">
      <w:pPr>
        <w:jc w:val="center"/>
        <w:rPr>
          <w:lang w:val="en-US"/>
        </w:rPr>
      </w:pPr>
    </w:p>
    <w:p w:rsidR="005412D1" w:rsidRDefault="002E4AD2" w:rsidP="002E4AD2">
      <w:pPr>
        <w:spacing w:line="240" w:lineRule="exact"/>
        <w:jc w:val="center"/>
      </w:pPr>
      <w:r>
        <w:t>Категории</w:t>
      </w:r>
      <w:r w:rsidR="005412D1">
        <w:t xml:space="preserve"> респондентов разных половозрастных групп, проживающих в городских и сельских поселениях регионов, отобранных для исследования (чел.)</w:t>
      </w:r>
    </w:p>
    <w:p w:rsidR="005412D1" w:rsidRPr="00CE3994" w:rsidRDefault="005412D1" w:rsidP="002E4AD2">
      <w:pPr>
        <w:spacing w:line="240" w:lineRule="exact"/>
      </w:pPr>
    </w:p>
    <w:p w:rsidR="005412D1" w:rsidRPr="00CE3994" w:rsidRDefault="005412D1" w:rsidP="005412D1"/>
    <w:p w:rsidR="00AF5467" w:rsidRDefault="00AF5467"/>
    <w:p w:rsidR="002E4AD2" w:rsidRDefault="00AF5467" w:rsidP="00AF5467">
      <w:pPr>
        <w:tabs>
          <w:tab w:val="left" w:pos="1245"/>
        </w:tabs>
      </w:pPr>
      <w:r>
        <w:tab/>
      </w:r>
    </w:p>
    <w:p w:rsidR="00EE145A" w:rsidRDefault="00AF5467" w:rsidP="00AF5467">
      <w:pPr>
        <w:tabs>
          <w:tab w:val="left" w:pos="1245"/>
        </w:tabs>
      </w:pPr>
      <w:r>
        <w:t>Итого мужчин:</w:t>
      </w:r>
    </w:p>
    <w:p w:rsidR="002E4AD2" w:rsidRDefault="00AF5467" w:rsidP="00AF5467">
      <w:pPr>
        <w:tabs>
          <w:tab w:val="left" w:pos="1245"/>
        </w:tabs>
      </w:pPr>
      <w:r>
        <w:t xml:space="preserve">                </w:t>
      </w:r>
    </w:p>
    <w:p w:rsidR="00AF5467" w:rsidRPr="00AF5467" w:rsidRDefault="00AF5467" w:rsidP="00AF5467">
      <w:pPr>
        <w:tabs>
          <w:tab w:val="left" w:pos="1245"/>
        </w:tabs>
      </w:pPr>
      <w:r>
        <w:t>Итого женщин:</w:t>
      </w:r>
      <w:bookmarkStart w:id="0" w:name="_GoBack"/>
      <w:bookmarkEnd w:id="0"/>
    </w:p>
    <w:sectPr w:rsidR="00AF5467" w:rsidRPr="00AF5467" w:rsidSect="005412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58"/>
    <w:rsid w:val="002E4AD2"/>
    <w:rsid w:val="005412D1"/>
    <w:rsid w:val="005D2809"/>
    <w:rsid w:val="007D1B58"/>
    <w:rsid w:val="00AF5467"/>
    <w:rsid w:val="00E00A7D"/>
    <w:rsid w:val="00EE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5</cp:revision>
  <dcterms:created xsi:type="dcterms:W3CDTF">2021-02-17T10:39:00Z</dcterms:created>
  <dcterms:modified xsi:type="dcterms:W3CDTF">2021-02-17T11:19:00Z</dcterms:modified>
</cp:coreProperties>
</file>